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24BD9" w14:textId="6E027C0D" w:rsidR="00521B35" w:rsidRDefault="00E81166" w:rsidP="00E81166">
      <w:pPr>
        <w:jc w:val="center"/>
      </w:pPr>
      <w:r>
        <w:rPr>
          <w:rFonts w:ascii="Times New Roman" w:hAnsi="Times New Roman" w:cs="Times New Roman"/>
          <w:b/>
          <w:bCs/>
          <w:noProof/>
          <w:sz w:val="24"/>
          <w:szCs w:val="24"/>
        </w:rPr>
        <w:drawing>
          <wp:inline distT="0" distB="0" distL="0" distR="0" wp14:anchorId="705DEB71" wp14:editId="4370191E">
            <wp:extent cx="2733514" cy="895985"/>
            <wp:effectExtent l="0" t="0" r="0" b="0"/>
            <wp:docPr id="2" name="Immagine 2" descr="Immagine che contiene testo, Carattere, grafica,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grafica, Elementi grafici&#10;&#10;Il contenuto generato dall'IA potrebbe non essere corrett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79858" cy="911176"/>
                    </a:xfrm>
                    <a:prstGeom prst="rect">
                      <a:avLst/>
                    </a:prstGeom>
                    <a:noFill/>
                  </pic:spPr>
                </pic:pic>
              </a:graphicData>
            </a:graphic>
          </wp:inline>
        </w:drawing>
      </w:r>
    </w:p>
    <w:p w14:paraId="76BC7090" w14:textId="77777777" w:rsidR="00E81166" w:rsidRDefault="00E81166" w:rsidP="00E81166">
      <w:pPr>
        <w:jc w:val="center"/>
      </w:pPr>
    </w:p>
    <w:p w14:paraId="013489F1" w14:textId="77777777" w:rsidR="00E81166" w:rsidRPr="00E81166" w:rsidRDefault="00E81166" w:rsidP="00E81166">
      <w:pPr>
        <w:jc w:val="center"/>
        <w:rPr>
          <w:rFonts w:ascii="Times New Roman" w:hAnsi="Times New Roman" w:cs="Times New Roman"/>
          <w:b/>
          <w:bCs/>
          <w:sz w:val="36"/>
          <w:szCs w:val="36"/>
        </w:rPr>
      </w:pPr>
      <w:r w:rsidRPr="00E81166">
        <w:rPr>
          <w:rFonts w:ascii="Times New Roman" w:hAnsi="Times New Roman" w:cs="Times New Roman"/>
          <w:b/>
          <w:bCs/>
          <w:sz w:val="36"/>
          <w:szCs w:val="36"/>
        </w:rPr>
        <w:t xml:space="preserve">APERTE LE ISCRIZIONI </w:t>
      </w:r>
    </w:p>
    <w:p w14:paraId="579C87F0" w14:textId="0FDEB37E" w:rsidR="00E81166" w:rsidRPr="00E81166" w:rsidRDefault="00E81166" w:rsidP="00E81166">
      <w:pPr>
        <w:jc w:val="center"/>
        <w:rPr>
          <w:rFonts w:ascii="Times New Roman" w:hAnsi="Times New Roman" w:cs="Times New Roman"/>
          <w:b/>
          <w:bCs/>
          <w:sz w:val="36"/>
          <w:szCs w:val="36"/>
        </w:rPr>
      </w:pPr>
      <w:r w:rsidRPr="00E81166">
        <w:rPr>
          <w:rFonts w:ascii="Times New Roman" w:hAnsi="Times New Roman" w:cs="Times New Roman"/>
          <w:b/>
          <w:bCs/>
          <w:sz w:val="36"/>
          <w:szCs w:val="36"/>
        </w:rPr>
        <w:t>ASILO NIDO COMUNALE “</w:t>
      </w:r>
      <w:r w:rsidRPr="00E81166">
        <w:rPr>
          <w:rFonts w:ascii="Times New Roman" w:hAnsi="Times New Roman" w:cs="Times New Roman"/>
          <w:b/>
          <w:bCs/>
          <w:sz w:val="36"/>
          <w:szCs w:val="36"/>
        </w:rPr>
        <w:t>L’APE MAIA”</w:t>
      </w:r>
    </w:p>
    <w:p w14:paraId="11F71D34" w14:textId="59F48127" w:rsidR="00E81166" w:rsidRPr="00E81166" w:rsidRDefault="00E81166" w:rsidP="00E81166">
      <w:pPr>
        <w:jc w:val="center"/>
        <w:rPr>
          <w:rFonts w:ascii="Times New Roman" w:hAnsi="Times New Roman" w:cs="Times New Roman"/>
          <w:b/>
          <w:bCs/>
          <w:sz w:val="36"/>
          <w:szCs w:val="36"/>
        </w:rPr>
      </w:pPr>
      <w:r w:rsidRPr="00E81166">
        <w:rPr>
          <w:rFonts w:ascii="Times New Roman" w:hAnsi="Times New Roman" w:cs="Times New Roman"/>
          <w:b/>
          <w:bCs/>
          <w:sz w:val="36"/>
          <w:szCs w:val="36"/>
        </w:rPr>
        <w:t>A.E. 2025/26</w:t>
      </w:r>
    </w:p>
    <w:p w14:paraId="0C89F95A" w14:textId="77777777" w:rsidR="00E81166" w:rsidRPr="00E81166" w:rsidRDefault="00E81166" w:rsidP="00E81166">
      <w:pPr>
        <w:jc w:val="both"/>
        <w:rPr>
          <w:rFonts w:ascii="Times New Roman" w:hAnsi="Times New Roman" w:cs="Times New Roman"/>
          <w:sz w:val="28"/>
          <w:szCs w:val="28"/>
        </w:rPr>
      </w:pPr>
    </w:p>
    <w:p w14:paraId="281C6CB1" w14:textId="02E2F96B" w:rsidR="00E81166" w:rsidRDefault="00E81166" w:rsidP="00E81166">
      <w:pPr>
        <w:jc w:val="both"/>
        <w:rPr>
          <w:rFonts w:ascii="Times New Roman" w:hAnsi="Times New Roman" w:cs="Times New Roman"/>
          <w:sz w:val="28"/>
          <w:szCs w:val="28"/>
        </w:rPr>
      </w:pPr>
      <w:r>
        <w:rPr>
          <w:rFonts w:ascii="Times New Roman" w:hAnsi="Times New Roman" w:cs="Times New Roman"/>
          <w:sz w:val="28"/>
          <w:szCs w:val="28"/>
        </w:rPr>
        <w:t>Sono aperte le iscrizioni al Nido Comunale “L’Ape Maia” per l’anno educativo 2025/26.</w:t>
      </w:r>
    </w:p>
    <w:p w14:paraId="540FE56E" w14:textId="77777777" w:rsidR="00E81166" w:rsidRDefault="00E81166" w:rsidP="00E81166">
      <w:pPr>
        <w:jc w:val="both"/>
        <w:rPr>
          <w:rFonts w:ascii="Times New Roman" w:hAnsi="Times New Roman" w:cs="Times New Roman"/>
          <w:sz w:val="28"/>
          <w:szCs w:val="28"/>
        </w:rPr>
      </w:pPr>
    </w:p>
    <w:p w14:paraId="52B81C77" w14:textId="588727D4" w:rsidR="00E81166" w:rsidRPr="00E81166" w:rsidRDefault="00E81166" w:rsidP="00E81166">
      <w:pPr>
        <w:jc w:val="both"/>
        <w:rPr>
          <w:rFonts w:ascii="Times New Roman" w:hAnsi="Times New Roman" w:cs="Times New Roman"/>
          <w:sz w:val="28"/>
          <w:szCs w:val="28"/>
        </w:rPr>
      </w:pPr>
      <w:r w:rsidRPr="00E81166">
        <w:rPr>
          <w:rFonts w:ascii="Times New Roman" w:hAnsi="Times New Roman" w:cs="Times New Roman"/>
          <w:sz w:val="28"/>
          <w:szCs w:val="28"/>
        </w:rPr>
        <w:t>La domanda redatta completando il modulo allegato dovrà essere corredata di copia carta identità del richiedente, copia libretto vaccinale del minore da cui risulti la regolarità degli adempimenti, modello ISEE in corso di validità.</w:t>
      </w:r>
    </w:p>
    <w:p w14:paraId="7C28EDF3" w14:textId="1DA4ACEE" w:rsidR="00E81166" w:rsidRPr="00E81166" w:rsidRDefault="00E81166" w:rsidP="00E81166">
      <w:pPr>
        <w:jc w:val="both"/>
        <w:rPr>
          <w:rFonts w:ascii="Times New Roman" w:hAnsi="Times New Roman" w:cs="Times New Roman"/>
          <w:sz w:val="28"/>
          <w:szCs w:val="28"/>
        </w:rPr>
      </w:pPr>
      <w:r w:rsidRPr="00E81166">
        <w:rPr>
          <w:rFonts w:ascii="Times New Roman" w:hAnsi="Times New Roman" w:cs="Times New Roman"/>
          <w:sz w:val="28"/>
          <w:szCs w:val="28"/>
        </w:rPr>
        <w:t>Essa va inviata al seguente indirizzo mail:</w:t>
      </w:r>
    </w:p>
    <w:p w14:paraId="493D729F" w14:textId="77777777" w:rsidR="00E81166" w:rsidRPr="00E81166" w:rsidRDefault="00E81166" w:rsidP="00E81166">
      <w:pPr>
        <w:jc w:val="both"/>
        <w:rPr>
          <w:rFonts w:ascii="Times New Roman" w:hAnsi="Times New Roman" w:cs="Times New Roman"/>
          <w:sz w:val="28"/>
          <w:szCs w:val="28"/>
        </w:rPr>
      </w:pPr>
      <w:hyperlink r:id="rId5" w:history="1">
        <w:r w:rsidRPr="00E81166">
          <w:rPr>
            <w:rStyle w:val="Collegamentoipertestuale"/>
            <w:rFonts w:ascii="Times New Roman" w:hAnsi="Times New Roman" w:cs="Times New Roman"/>
            <w:sz w:val="28"/>
            <w:szCs w:val="28"/>
          </w:rPr>
          <w:t>servizi.infanzia@consorziogmc.eu</w:t>
        </w:r>
      </w:hyperlink>
    </w:p>
    <w:p w14:paraId="5BD7E2AA" w14:textId="77777777" w:rsidR="00E81166" w:rsidRPr="00E81166" w:rsidRDefault="00E81166" w:rsidP="00E81166">
      <w:pPr>
        <w:jc w:val="both"/>
        <w:rPr>
          <w:rFonts w:ascii="Times New Roman" w:hAnsi="Times New Roman" w:cs="Times New Roman"/>
          <w:sz w:val="28"/>
          <w:szCs w:val="28"/>
        </w:rPr>
      </w:pPr>
    </w:p>
    <w:p w14:paraId="041F7252" w14:textId="33A49D0F" w:rsidR="00E81166" w:rsidRPr="00E81166" w:rsidRDefault="00E81166" w:rsidP="00E81166">
      <w:pPr>
        <w:jc w:val="both"/>
        <w:rPr>
          <w:rFonts w:ascii="Times New Roman" w:hAnsi="Times New Roman" w:cs="Times New Roman"/>
          <w:sz w:val="28"/>
          <w:szCs w:val="28"/>
        </w:rPr>
      </w:pPr>
      <w:r w:rsidRPr="00E81166">
        <w:rPr>
          <w:rFonts w:ascii="Times New Roman" w:hAnsi="Times New Roman" w:cs="Times New Roman"/>
          <w:sz w:val="28"/>
          <w:szCs w:val="28"/>
        </w:rPr>
        <w:t>Devono presentare domanda di conferma di iscrizione anche i frequentanti l’anno precedente</w:t>
      </w:r>
      <w:r>
        <w:rPr>
          <w:rFonts w:ascii="Times New Roman" w:hAnsi="Times New Roman" w:cs="Times New Roman"/>
          <w:sz w:val="28"/>
          <w:szCs w:val="28"/>
        </w:rPr>
        <w:t xml:space="preserve"> 2024/25.</w:t>
      </w:r>
    </w:p>
    <w:p w14:paraId="4571701B" w14:textId="77777777" w:rsidR="00E81166" w:rsidRPr="00E81166" w:rsidRDefault="00E81166" w:rsidP="00E81166">
      <w:pPr>
        <w:jc w:val="both"/>
        <w:rPr>
          <w:rFonts w:ascii="Times New Roman" w:hAnsi="Times New Roman" w:cs="Times New Roman"/>
          <w:sz w:val="28"/>
          <w:szCs w:val="28"/>
        </w:rPr>
      </w:pPr>
    </w:p>
    <w:p w14:paraId="2BE69E1E" w14:textId="77777777" w:rsidR="00E81166" w:rsidRPr="00E81166" w:rsidRDefault="00E81166" w:rsidP="00E81166">
      <w:pPr>
        <w:jc w:val="both"/>
        <w:rPr>
          <w:rFonts w:ascii="Times New Roman" w:hAnsi="Times New Roman" w:cs="Times New Roman"/>
          <w:sz w:val="28"/>
          <w:szCs w:val="28"/>
        </w:rPr>
      </w:pPr>
    </w:p>
    <w:p w14:paraId="494CA45D" w14:textId="77777777" w:rsidR="00E81166" w:rsidRPr="00E81166" w:rsidRDefault="00E81166" w:rsidP="00E81166">
      <w:pPr>
        <w:jc w:val="both"/>
        <w:rPr>
          <w:rStyle w:val="Collegamentoipertestuale"/>
          <w:rFonts w:ascii="Times New Roman" w:hAnsi="Times New Roman" w:cs="Times New Roman"/>
          <w:sz w:val="28"/>
          <w:szCs w:val="28"/>
        </w:rPr>
      </w:pPr>
      <w:r w:rsidRPr="00E81166">
        <w:rPr>
          <w:rFonts w:ascii="Times New Roman" w:hAnsi="Times New Roman" w:cs="Times New Roman"/>
          <w:sz w:val="28"/>
          <w:szCs w:val="28"/>
        </w:rPr>
        <w:t xml:space="preserve">Per qualsiasi informazione scrivere alla mail </w:t>
      </w:r>
      <w:hyperlink r:id="rId6" w:history="1">
        <w:r w:rsidRPr="00E81166">
          <w:rPr>
            <w:rStyle w:val="Collegamentoipertestuale"/>
            <w:rFonts w:ascii="Times New Roman" w:hAnsi="Times New Roman" w:cs="Times New Roman"/>
            <w:sz w:val="28"/>
            <w:szCs w:val="28"/>
          </w:rPr>
          <w:t>servizi.infanzia@consorziogmc.eu</w:t>
        </w:r>
      </w:hyperlink>
    </w:p>
    <w:p w14:paraId="1C4A57DB" w14:textId="77777777" w:rsidR="00E81166" w:rsidRPr="00E81166" w:rsidRDefault="00E81166" w:rsidP="00E81166">
      <w:pPr>
        <w:jc w:val="both"/>
        <w:rPr>
          <w:rStyle w:val="Collegamentoipertestuale"/>
          <w:rFonts w:ascii="Times New Roman" w:hAnsi="Times New Roman" w:cs="Times New Roman"/>
          <w:sz w:val="28"/>
          <w:szCs w:val="28"/>
        </w:rPr>
      </w:pPr>
    </w:p>
    <w:p w14:paraId="2A5556E9" w14:textId="14AC7AC1" w:rsidR="00E81166" w:rsidRPr="009C7D9E" w:rsidRDefault="00E81166" w:rsidP="00E81166">
      <w:pPr>
        <w:rPr>
          <w:sz w:val="24"/>
          <w:szCs w:val="24"/>
        </w:rPr>
      </w:pPr>
    </w:p>
    <w:p w14:paraId="7ED3EA26" w14:textId="77777777" w:rsidR="00E81166" w:rsidRDefault="00E81166" w:rsidP="00E81166">
      <w:pPr>
        <w:jc w:val="center"/>
      </w:pPr>
    </w:p>
    <w:p w14:paraId="0C6B977B" w14:textId="77777777" w:rsidR="00E81166" w:rsidRDefault="00E81166" w:rsidP="00E81166">
      <w:pPr>
        <w:jc w:val="center"/>
      </w:pPr>
    </w:p>
    <w:p w14:paraId="6F87BB5A" w14:textId="77777777" w:rsidR="00E81166" w:rsidRDefault="00E81166" w:rsidP="00E81166">
      <w:pPr>
        <w:jc w:val="center"/>
      </w:pPr>
    </w:p>
    <w:p w14:paraId="54462F9C" w14:textId="7367BD49" w:rsidR="00E81166" w:rsidRDefault="00E81166" w:rsidP="00E81166">
      <w:pPr>
        <w:jc w:val="right"/>
      </w:pPr>
      <w:r>
        <w:rPr>
          <w:noProof/>
        </w:rPr>
        <w:drawing>
          <wp:inline distT="0" distB="0" distL="0" distR="0" wp14:anchorId="6DD58E08" wp14:editId="15303FC7">
            <wp:extent cx="1419225" cy="680720"/>
            <wp:effectExtent l="0" t="0" r="9525" b="5080"/>
            <wp:docPr id="9" name="Immagine 9" descr="LOGO SOLE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SOLE piccolo"/>
                    <pic:cNvPicPr>
                      <a:picLocks noChangeAspect="1" noChangeArrowheads="1"/>
                    </pic:cNvPicPr>
                  </pic:nvPicPr>
                  <pic:blipFill>
                    <a:blip r:embed="rId7"/>
                    <a:srcRect/>
                    <a:stretch>
                      <a:fillRect/>
                    </a:stretch>
                  </pic:blipFill>
                  <pic:spPr bwMode="auto">
                    <a:xfrm>
                      <a:off x="0" y="0"/>
                      <a:ext cx="1441133" cy="691228"/>
                    </a:xfrm>
                    <a:prstGeom prst="rect">
                      <a:avLst/>
                    </a:prstGeom>
                    <a:noFill/>
                    <a:ln w="9525">
                      <a:noFill/>
                      <a:miter lim="800000"/>
                      <a:headEnd/>
                      <a:tailEnd/>
                    </a:ln>
                  </pic:spPr>
                </pic:pic>
              </a:graphicData>
            </a:graphic>
          </wp:inline>
        </w:drawing>
      </w:r>
    </w:p>
    <w:sectPr w:rsidR="00E811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5D"/>
    <w:rsid w:val="0041300E"/>
    <w:rsid w:val="00521B35"/>
    <w:rsid w:val="007F1AA8"/>
    <w:rsid w:val="00BC1151"/>
    <w:rsid w:val="00C15294"/>
    <w:rsid w:val="00C40F5D"/>
    <w:rsid w:val="00E81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DFA3"/>
  <w15:chartTrackingRefBased/>
  <w15:docId w15:val="{A2094A4B-D313-41E2-B870-4C28E5B4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40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40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40F5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40F5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40F5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40F5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40F5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40F5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40F5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0F5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40F5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40F5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40F5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40F5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40F5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40F5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40F5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40F5D"/>
    <w:rPr>
      <w:rFonts w:eastAsiaTheme="majorEastAsia" w:cstheme="majorBidi"/>
      <w:color w:val="272727" w:themeColor="text1" w:themeTint="D8"/>
    </w:rPr>
  </w:style>
  <w:style w:type="paragraph" w:styleId="Titolo">
    <w:name w:val="Title"/>
    <w:basedOn w:val="Normale"/>
    <w:next w:val="Normale"/>
    <w:link w:val="TitoloCarattere"/>
    <w:uiPriority w:val="10"/>
    <w:qFormat/>
    <w:rsid w:val="00C40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40F5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40F5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40F5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40F5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40F5D"/>
    <w:rPr>
      <w:i/>
      <w:iCs/>
      <w:color w:val="404040" w:themeColor="text1" w:themeTint="BF"/>
    </w:rPr>
  </w:style>
  <w:style w:type="paragraph" w:styleId="Paragrafoelenco">
    <w:name w:val="List Paragraph"/>
    <w:basedOn w:val="Normale"/>
    <w:uiPriority w:val="34"/>
    <w:qFormat/>
    <w:rsid w:val="00C40F5D"/>
    <w:pPr>
      <w:ind w:left="720"/>
      <w:contextualSpacing/>
    </w:pPr>
  </w:style>
  <w:style w:type="character" w:styleId="Enfasiintensa">
    <w:name w:val="Intense Emphasis"/>
    <w:basedOn w:val="Carpredefinitoparagrafo"/>
    <w:uiPriority w:val="21"/>
    <w:qFormat/>
    <w:rsid w:val="00C40F5D"/>
    <w:rPr>
      <w:i/>
      <w:iCs/>
      <w:color w:val="0F4761" w:themeColor="accent1" w:themeShade="BF"/>
    </w:rPr>
  </w:style>
  <w:style w:type="paragraph" w:styleId="Citazioneintensa">
    <w:name w:val="Intense Quote"/>
    <w:basedOn w:val="Normale"/>
    <w:next w:val="Normale"/>
    <w:link w:val="CitazioneintensaCarattere"/>
    <w:uiPriority w:val="30"/>
    <w:qFormat/>
    <w:rsid w:val="00C40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40F5D"/>
    <w:rPr>
      <w:i/>
      <w:iCs/>
      <w:color w:val="0F4761" w:themeColor="accent1" w:themeShade="BF"/>
    </w:rPr>
  </w:style>
  <w:style w:type="character" w:styleId="Riferimentointenso">
    <w:name w:val="Intense Reference"/>
    <w:basedOn w:val="Carpredefinitoparagrafo"/>
    <w:uiPriority w:val="32"/>
    <w:qFormat/>
    <w:rsid w:val="00C40F5D"/>
    <w:rPr>
      <w:b/>
      <w:bCs/>
      <w:smallCaps/>
      <w:color w:val="0F4761" w:themeColor="accent1" w:themeShade="BF"/>
      <w:spacing w:val="5"/>
    </w:rPr>
  </w:style>
  <w:style w:type="character" w:styleId="Collegamentoipertestuale">
    <w:name w:val="Hyperlink"/>
    <w:basedOn w:val="Carpredefinitoparagrafo"/>
    <w:uiPriority w:val="99"/>
    <w:unhideWhenUsed/>
    <w:rsid w:val="00E8116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zi.infanzia@consorziogmc.eu" TargetMode="External"/><Relationship Id="rId5" Type="http://schemas.openxmlformats.org/officeDocument/2006/relationships/hyperlink" Target="mailto:servizi.infanzia@consorziogmc.e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d'ercole</dc:creator>
  <cp:keywords/>
  <dc:description/>
  <cp:lastModifiedBy>sandro d'ercole</cp:lastModifiedBy>
  <cp:revision>2</cp:revision>
  <dcterms:created xsi:type="dcterms:W3CDTF">2025-08-19T07:33:00Z</dcterms:created>
  <dcterms:modified xsi:type="dcterms:W3CDTF">2025-08-19T07:33:00Z</dcterms:modified>
</cp:coreProperties>
</file>